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639" w:rsidP="005C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ученики.</w:t>
      </w:r>
    </w:p>
    <w:p w:rsidR="005C7639" w:rsidRDefault="005C7639" w:rsidP="005C76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Много, чего интересного мы прошли за этот учебный год. Но так и не добрались до темы Русской народной песни. Сегодня я вам предлагаю посмотреть видео на тему народной русской песни, для этого вам необходимо в любом браузере набрать тему: </w:t>
      </w:r>
      <w:r w:rsidRPr="005C76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 52. Русская народная песня — Академия занимательных наук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 посмотреть видео.</w:t>
      </w:r>
    </w:p>
    <w:p w:rsidR="005C7639" w:rsidRDefault="005C7639" w:rsidP="005C76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Также, вы конспектируете главные моменты. </w:t>
      </w:r>
    </w:p>
    <w:p w:rsidR="006F0FE9" w:rsidRDefault="006F0FE9" w:rsidP="005C76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Далее, изучаем тему - Народная песня и композитор.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sz w:val="24"/>
          <w:szCs w:val="24"/>
        </w:rPr>
        <w:t>Многие народные мелодии, записанные и обработанные композиторами-классиками, нашли вторую жизнь в операх и симфониях, в произведениях для фортепиано и различных ансамблей.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sz w:val="24"/>
          <w:szCs w:val="24"/>
        </w:rPr>
        <w:t xml:space="preserve">В сочинениях русских композиторов можно найти  не только примеры цитирования (то есть точного воспроизведения) народных песен, но и множество мелодий, созданных в народном складе. Песни Леля из оперы Римского-Корсакова "Снегурочка", хор поселян из оперы </w:t>
      </w:r>
      <w:hyperlink r:id="rId5" w:tgtFrame="_blank" w:history="1">
        <w:r w:rsidRPr="006F0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Бородина</w:t>
        </w:r>
      </w:hyperlink>
      <w:r w:rsidRPr="006F0FE9">
        <w:rPr>
          <w:rFonts w:ascii="Times New Roman" w:eastAsia="Times New Roman" w:hAnsi="Times New Roman" w:cs="Times New Roman"/>
          <w:sz w:val="24"/>
          <w:szCs w:val="24"/>
        </w:rPr>
        <w:t> "Князь Игорь", многие темы в симфонических произведениях Чайковского, в операх и романсах Глинки, Мусоргского порою очень трудно бывает отличить от народных мелодий.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sz w:val="24"/>
          <w:szCs w:val="24"/>
        </w:rPr>
        <w:t xml:space="preserve">Одна из наиболее ярких особенностей музыки русских композиторов - </w:t>
      </w:r>
      <w:proofErr w:type="spellStart"/>
      <w:r w:rsidRPr="006F0FE9">
        <w:rPr>
          <w:rFonts w:ascii="Times New Roman" w:eastAsia="Times New Roman" w:hAnsi="Times New Roman" w:cs="Times New Roman"/>
          <w:sz w:val="24"/>
          <w:szCs w:val="24"/>
        </w:rPr>
        <w:t>распевность</w:t>
      </w:r>
      <w:proofErr w:type="spellEnd"/>
      <w:r w:rsidRPr="006F0FE9">
        <w:rPr>
          <w:rFonts w:ascii="Times New Roman" w:eastAsia="Times New Roman" w:hAnsi="Times New Roman" w:cs="Times New Roman"/>
          <w:sz w:val="24"/>
          <w:szCs w:val="24"/>
        </w:rPr>
        <w:t xml:space="preserve"> и широта мелодий, их выразительность, идущие от народных песен.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Глинка М.И. Вариации на русскую народную песню "Среди долины </w:t>
      </w:r>
      <w:proofErr w:type="spellStart"/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ровныя</w:t>
      </w:r>
      <w:proofErr w:type="spellEnd"/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sz w:val="24"/>
          <w:szCs w:val="24"/>
        </w:rPr>
        <w:t>{mp3remote}</w:t>
      </w:r>
      <w:hyperlink r:id="rId6" w:tgtFrame="_blank" w:history="1">
        <w:r w:rsidRPr="006F0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https://www.dropbox.com/s/408eq5irlptpz0d/Glinka-Variacii-na-temu-russkuyu-narodnuyu-pesnyu-quotSredi-doliny-rovnyyaquot%28muzofon.com%29.mp3?dl=1{/mp3remote}</w:t>
        </w:r>
      </w:hyperlink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Эта лирическая песня была популярна у городского населения. Глинка написал на её основе произведение для фортепиано в форме вариаций.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sz w:val="24"/>
          <w:szCs w:val="24"/>
        </w:rPr>
        <w:t>В народном напеве композитора привлекли плавность и широта мелодии, искренняя теплота чувств. В песне выражено настроение задумчивости, печали.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произведения тема звучит тихо и задушевно, затем к ней присоединяется певучий подголосок. Аккомпанемент напоминает мягкое звучание гитары.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по-разному видоизменяется (варьируется) в каждой из пяти вариаций. Её развитие обогащается виртуозными приёмами фортепианной игры. Медленные и певучие вариации чередуются с быстрыми и энергичными.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Марфы из оперы Мусоргского "</w:t>
      </w:r>
      <w:proofErr w:type="spellStart"/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Хованщина</w:t>
      </w:r>
      <w:proofErr w:type="spellEnd"/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Модест Петрович Мусоргский в своих произведениях часто обращался к русским и украинским песням. Опера "</w:t>
      </w:r>
      <w:proofErr w:type="spellStart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написана на русский исторический сюжет. Среди </w:t>
      </w: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нескольких замечательных подлинных песенных мелодий в опере звучит известная протяжная лирическая песня "Исходила </w:t>
      </w:r>
      <w:proofErr w:type="spellStart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младёшенька</w:t>
      </w:r>
      <w:proofErr w:type="spellEnd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- очень задушевная, с плавной мелодией, в которой движение по ступеням чередуется с широкими выразительными оборотами. 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В опере эту песню поёт Марфа. Народная мелодия помогла композитору создать яркий и глубоко национальный образ русской женщины, способной на глубокие и сильные переживания.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шести куплетах мелодия остаётся неизменной, зато аккомпанемент различный - варьируется в зависимости от содержания каждого куплета.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Садко с хором из оперы-былины Римского-Корсакова "Садко".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 "Садко" написана композитором на сюжет русской былины о новгородском гусляре Садко, который своими песнями покорил грозного Морского царя и принёс богатство и славу родному Новгороду.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Композитор назвал своё произведение оперой-былиной. Подобно неторопливому былинному сказу, развёртывается действие на сцене. Многие мелодии и речитативы оперы очень близки к напевам древних русских былин. Композитор использует и подлинно народные былинные напевы. Например, хор "Высота ли, высота поднебесная" написан на мелодию былины "Соловей </w:t>
      </w:r>
      <w:proofErr w:type="spellStart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Будимерович</w:t>
      </w:r>
      <w:proofErr w:type="spellEnd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". Композитор сохранил здесь народные слова. Но характер мелодии былины был изменён. Вместо неторопливого рассказа-повествования речитативного склада, исполняемого одним сказителем в опере напев превратился в хоровую молодецкую песню, энергичную и раздольную.</w:t>
      </w:r>
    </w:p>
    <w:p w:rsidR="006F0FE9" w:rsidRPr="006F0FE9" w:rsidRDefault="006F0FE9" w:rsidP="006F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Народные песни в произведениях П.И. Чайковского.</w:t>
      </w:r>
    </w:p>
    <w:p w:rsidR="006F0FE9" w:rsidRPr="006F0FE9" w:rsidRDefault="006F0FE9" w:rsidP="006F0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Струнный квартет, II часть, песня "Сидел Ваня".</w:t>
      </w:r>
    </w:p>
    <w:p w:rsidR="006F0FE9" w:rsidRPr="006F0FE9" w:rsidRDefault="006F0FE9" w:rsidP="006F0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фортепианный концерт, финал, </w:t>
      </w:r>
      <w:proofErr w:type="spellStart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proofErr w:type="spellEnd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нар. песня-веснянка "Выйди, выйди, </w:t>
      </w:r>
      <w:proofErr w:type="spellStart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Иваньку</w:t>
      </w:r>
      <w:proofErr w:type="spellEnd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6F0FE9" w:rsidRPr="006F0FE9" w:rsidRDefault="006F0FE9" w:rsidP="006F0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Симфония № 2, финал, </w:t>
      </w:r>
      <w:proofErr w:type="spellStart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proofErr w:type="spellEnd"/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. нар. песня "Журавель".</w:t>
      </w:r>
    </w:p>
    <w:p w:rsidR="006F0FE9" w:rsidRPr="006F0FE9" w:rsidRDefault="006F0FE9" w:rsidP="006F0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6F0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https://www.dropbox.com/s/cepozi0r585sf40/Simfoniya_2_do-minor_op.17._IV_-_Finale._Moderato_assai._Allegro_vivo_-_P.I.CHajkovskij_1840-1893_._%28iPlayer.fm%29.mp3?dl=0</w:t>
        </w:r>
      </w:hyperlink>
    </w:p>
    <w:p w:rsidR="006F0FE9" w:rsidRPr="006F0FE9" w:rsidRDefault="006F0FE9" w:rsidP="006F0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E9"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Симфония № 4, финал, русск. нар. песня "Во поле берёза стояла".</w:t>
      </w:r>
    </w:p>
    <w:p w:rsidR="006F0FE9" w:rsidRPr="006F0FE9" w:rsidRDefault="006F0FE9" w:rsidP="006F0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6F0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https://www.dropbox.com/s/rzyy8sif4g66pk5/CHajkovskij_Petr_Ilich_-_Simfoniya_4_Or._36_fa_minor_IV_chast_Variacii_na_temu_Vo_pole_beryoza_s_%28iPlayer.fm%29.mp3?dl=0</w:t>
        </w:r>
      </w:hyperlink>
    </w:p>
    <w:p w:rsidR="006F0FE9" w:rsidRPr="005C7639" w:rsidRDefault="006F0FE9" w:rsidP="005C76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FE9" w:rsidRPr="005C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65A0"/>
    <w:multiLevelType w:val="multilevel"/>
    <w:tmpl w:val="EC9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5C7639"/>
    <w:rsid w:val="005C7639"/>
    <w:rsid w:val="006F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F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rzyy8sif4g66pk5/CHajkovskij_Petr_Ilich_-_Simfoniya_4_Or._36_fa_minor_IV_chast_Variacii_na_temu_Vo_pole_beryoza_s_%28iPlayer.fm%29.mp3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cepozi0r585sf40/Simfoniya_2_do-minor_op.17._IV_-_Finale._Moderato_assai._Allegro_vivo_-_P.I.CHajkovskij_1840-1893_._%28iPlayer.fm%29.mp3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408eq5irlptpz0d/Glinka-Variacii-na-temu-russkuyu-narodnuyu-pesnyu-quotSredi-doliny-rovnyyaquot%28muzofon.com%29.mp3?dl=0" TargetMode="External"/><Relationship Id="rId5" Type="http://schemas.openxmlformats.org/officeDocument/2006/relationships/hyperlink" Target="https://ru.wikipedia.org/wiki/%D0%91%D0%BE%D1%80%D0%BE%D0%B4%D0%B8%D0%BD,_%D0%90%D0%BB%D0%B5%D0%BA%D1%81%D0%B0%D0%BD%D0%B4%D1%80_%D0%9F%D0%BE%D1%80%D1%84%D0%B8%D1%80%D1%8C%D0%B5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2</cp:revision>
  <dcterms:created xsi:type="dcterms:W3CDTF">2020-04-25T17:05:00Z</dcterms:created>
  <dcterms:modified xsi:type="dcterms:W3CDTF">2020-04-25T17:23:00Z</dcterms:modified>
</cp:coreProperties>
</file>