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76" w:rsidRPr="00527976" w:rsidRDefault="0004685D" w:rsidP="000468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7976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литература</w:t>
      </w:r>
      <w:r w:rsidR="00527976" w:rsidRPr="005279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8234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527976" w:rsidRPr="005279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 ДПОП «Народные»</w:t>
      </w:r>
    </w:p>
    <w:p w:rsidR="00E155E1" w:rsidRPr="00527976" w:rsidRDefault="00682343" w:rsidP="000468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Пятница 16.35</w:t>
      </w:r>
    </w:p>
    <w:p w:rsidR="0004685D" w:rsidRDefault="0004685D" w:rsidP="00046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976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682343">
        <w:rPr>
          <w:rFonts w:ascii="Times New Roman" w:hAnsi="Times New Roman" w:cs="Times New Roman"/>
          <w:b/>
          <w:bCs/>
          <w:sz w:val="28"/>
          <w:szCs w:val="28"/>
        </w:rPr>
        <w:t>Глинка. Симфоническое творчество</w:t>
      </w:r>
      <w:r w:rsidRPr="005279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2343" w:rsidRPr="00527976" w:rsidRDefault="00682343" w:rsidP="006823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>Записать в тетрадь:</w:t>
      </w:r>
    </w:p>
    <w:p w:rsidR="00682343" w:rsidRPr="00682343" w:rsidRDefault="00682343" w:rsidP="00682343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2343">
        <w:rPr>
          <w:rFonts w:ascii="Times New Roman" w:hAnsi="Times New Roman" w:cs="Times New Roman"/>
          <w:sz w:val="28"/>
          <w:szCs w:val="28"/>
        </w:rPr>
        <w:t>Симфоническое творчество Глинки сравнительно невелико по объему. Наиболее значимы в нем «Камаринская», испанские увертюры «Арагонская хота» и «Ночь в Мадриде», «Вальс-фантазия» и оркестровые номера из музыки к трагедии «Князь Холмский».</w:t>
      </w:r>
    </w:p>
    <w:p w:rsidR="00682343" w:rsidRPr="00682343" w:rsidRDefault="00682343" w:rsidP="00682343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2343">
        <w:rPr>
          <w:rFonts w:ascii="Times New Roman" w:hAnsi="Times New Roman" w:cs="Times New Roman"/>
          <w:sz w:val="28"/>
          <w:szCs w:val="28"/>
        </w:rPr>
        <w:t>Симфонические произведения Глинки (кроме музыки к трагедии «Князь Холмский») не имели сюжетных программ. Но каждое из них отличается яркостью и богатством образов. В них мы находим и личные переживания автора, и впечатления от природы и быта Испании, и зарисовки народной жизни и характеров русского народа.</w:t>
      </w:r>
    </w:p>
    <w:p w:rsidR="00682343" w:rsidRPr="00682343" w:rsidRDefault="00682343" w:rsidP="00682343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2343">
        <w:rPr>
          <w:rFonts w:ascii="Times New Roman" w:hAnsi="Times New Roman" w:cs="Times New Roman"/>
          <w:sz w:val="28"/>
          <w:szCs w:val="28"/>
        </w:rPr>
        <w:t>Главной особенностью симфонической музыки Глинки является ее простота и доступность широким слоям любителей музыки.</w:t>
      </w:r>
    </w:p>
    <w:p w:rsidR="00682343" w:rsidRPr="00682343" w:rsidRDefault="00682343" w:rsidP="00682343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2343">
        <w:rPr>
          <w:rFonts w:ascii="Times New Roman" w:hAnsi="Times New Roman" w:cs="Times New Roman"/>
          <w:sz w:val="28"/>
          <w:szCs w:val="28"/>
        </w:rPr>
        <w:t>«Камаринская» — это вариации на темы двух русских народных песен. Первая песня —напевная. Задумчивая свадебная песня. «Из-за гор, гор высоких», вторая – веселая оживленная плясовая «Камаринская».</w:t>
      </w:r>
    </w:p>
    <w:p w:rsidR="00682343" w:rsidRDefault="00682343" w:rsidP="00682343">
      <w:pPr>
        <w:pStyle w:val="a5"/>
      </w:pPr>
      <w:r>
        <w:rPr>
          <w:noProof/>
        </w:rPr>
        <w:drawing>
          <wp:inline distT="0" distB="0" distL="0" distR="0">
            <wp:extent cx="4755039" cy="45529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27" cy="45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43" w:rsidRPr="00682343" w:rsidRDefault="00682343" w:rsidP="0068234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04685D" w:rsidRPr="00527976" w:rsidRDefault="0004685D" w:rsidP="000468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>Посмотреть видео по ссылке на Ютубе:</w:t>
      </w:r>
    </w:p>
    <w:p w:rsidR="00682343" w:rsidRDefault="00682343" w:rsidP="00682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2343">
        <w:rPr>
          <w:rFonts w:ascii="Times New Roman" w:hAnsi="Times New Roman" w:cs="Times New Roman"/>
          <w:sz w:val="28"/>
          <w:szCs w:val="28"/>
        </w:rPr>
        <w:t xml:space="preserve">Ссылка на видео «Камаринская» </w:t>
      </w:r>
      <w:hyperlink r:id="rId6" w:history="1">
        <w:r w:rsidRPr="0083510A">
          <w:rPr>
            <w:rStyle w:val="a3"/>
            <w:rFonts w:ascii="Times New Roman" w:hAnsi="Times New Roman" w:cs="Times New Roman"/>
            <w:sz w:val="28"/>
            <w:szCs w:val="28"/>
          </w:rPr>
          <w:t>https://youtu.be/e4W9bxJcQHQ</w:t>
        </w:r>
      </w:hyperlink>
    </w:p>
    <w:p w:rsidR="00682343" w:rsidRPr="00682343" w:rsidRDefault="00682343" w:rsidP="00682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33FB" w:rsidRDefault="00682343" w:rsidP="00682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2343">
        <w:rPr>
          <w:rFonts w:ascii="Times New Roman" w:hAnsi="Times New Roman" w:cs="Times New Roman"/>
          <w:sz w:val="28"/>
          <w:szCs w:val="28"/>
        </w:rPr>
        <w:t xml:space="preserve">Ссылка на видео «Вальс-Фантазия» </w:t>
      </w:r>
      <w:hyperlink r:id="rId7" w:history="1">
        <w:r w:rsidRPr="0083510A">
          <w:rPr>
            <w:rStyle w:val="a3"/>
            <w:rFonts w:ascii="Times New Roman" w:hAnsi="Times New Roman" w:cs="Times New Roman"/>
            <w:sz w:val="28"/>
            <w:szCs w:val="28"/>
          </w:rPr>
          <w:t>https://youtu.be/HTzaes6E7A4</w:t>
        </w:r>
      </w:hyperlink>
    </w:p>
    <w:p w:rsidR="00682343" w:rsidRDefault="00682343" w:rsidP="00682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2343" w:rsidRPr="00527976" w:rsidRDefault="00682343" w:rsidP="00682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7976" w:rsidRPr="00006583" w:rsidRDefault="00527976" w:rsidP="00682343">
      <w:pPr>
        <w:pStyle w:val="a5"/>
        <w:numPr>
          <w:ilvl w:val="0"/>
          <w:numId w:val="1"/>
        </w:numPr>
      </w:pPr>
      <w:r w:rsidRPr="009351BB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9351BB">
        <w:rPr>
          <w:rFonts w:ascii="Times New Roman" w:hAnsi="Times New Roman" w:cs="Times New Roman"/>
          <w:sz w:val="28"/>
          <w:szCs w:val="28"/>
        </w:rPr>
        <w:t xml:space="preserve">: </w:t>
      </w:r>
      <w:r w:rsidR="00682343" w:rsidRPr="009351BB">
        <w:rPr>
          <w:rFonts w:ascii="Times New Roman" w:hAnsi="Times New Roman" w:cs="Times New Roman"/>
          <w:sz w:val="28"/>
          <w:szCs w:val="28"/>
        </w:rPr>
        <w:t>тест выполнить</w:t>
      </w:r>
      <w:r w:rsidR="009351BB" w:rsidRPr="009351BB">
        <w:rPr>
          <w:rFonts w:ascii="Times New Roman" w:hAnsi="Times New Roman" w:cs="Times New Roman"/>
          <w:sz w:val="28"/>
          <w:szCs w:val="28"/>
        </w:rPr>
        <w:t xml:space="preserve"> (</w:t>
      </w:r>
      <w:r w:rsidR="009351BB">
        <w:rPr>
          <w:rFonts w:ascii="Times New Roman" w:hAnsi="Times New Roman" w:cs="Times New Roman"/>
          <w:sz w:val="28"/>
          <w:szCs w:val="28"/>
        </w:rPr>
        <w:t xml:space="preserve">ниже находится) </w:t>
      </w:r>
      <w:r w:rsidR="00337063" w:rsidRPr="009351BB">
        <w:rPr>
          <w:rFonts w:ascii="Times New Roman" w:hAnsi="Times New Roman" w:cs="Times New Roman"/>
          <w:sz w:val="28"/>
          <w:szCs w:val="28"/>
        </w:rPr>
        <w:t xml:space="preserve">и прислать выполненный тест на электронный адрес </w:t>
      </w:r>
      <w:hyperlink r:id="rId8" w:history="1">
        <w:r w:rsidR="00006583" w:rsidRPr="008351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="00006583" w:rsidRPr="0083510A">
          <w:rPr>
            <w:rStyle w:val="a3"/>
            <w:rFonts w:ascii="Times New Roman" w:hAnsi="Times New Roman" w:cs="Times New Roman"/>
            <w:sz w:val="28"/>
            <w:szCs w:val="28"/>
          </w:rPr>
          <w:t>0103@</w:t>
        </w:r>
        <w:r w:rsidR="00006583" w:rsidRPr="008351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06583" w:rsidRPr="008351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06583" w:rsidRPr="008351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Default="00006583" w:rsidP="00006583"/>
    <w:p w:rsidR="00006583" w:rsidRPr="00006583" w:rsidRDefault="00006583" w:rsidP="000065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5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</w:t>
      </w:r>
    </w:p>
    <w:p w:rsidR="00006583" w:rsidRDefault="00006583" w:rsidP="00006583"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83" w:rsidRDefault="00006583" w:rsidP="00006583"/>
    <w:p w:rsidR="00006583" w:rsidRDefault="00006583" w:rsidP="00006583">
      <w:r>
        <w:rPr>
          <w:noProof/>
        </w:rPr>
        <w:lastRenderedPageBreak/>
        <w:drawing>
          <wp:inline distT="0" distB="0" distL="0" distR="0">
            <wp:extent cx="5940425" cy="83947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FA1"/>
    <w:multiLevelType w:val="hybridMultilevel"/>
    <w:tmpl w:val="46ACC0EE"/>
    <w:lvl w:ilvl="0" w:tplc="13889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E1"/>
    <w:rsid w:val="00006583"/>
    <w:rsid w:val="0004685D"/>
    <w:rsid w:val="00295A2C"/>
    <w:rsid w:val="00337063"/>
    <w:rsid w:val="00527976"/>
    <w:rsid w:val="00682343"/>
    <w:rsid w:val="009351BB"/>
    <w:rsid w:val="00B06946"/>
    <w:rsid w:val="00B533FB"/>
    <w:rsid w:val="00DA711E"/>
    <w:rsid w:val="00E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6BAC"/>
  <w15:chartTrackingRefBased/>
  <w15:docId w15:val="{F8EB45F1-24AC-4A81-86CB-9E1716C2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71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4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010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Tzaes6E7A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4W9bxJcQH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2020-04-04T14:00:00Z</dcterms:created>
  <dcterms:modified xsi:type="dcterms:W3CDTF">2020-04-10T11:19:00Z</dcterms:modified>
</cp:coreProperties>
</file>