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8F" w:rsidRPr="0034168F" w:rsidRDefault="0034168F" w:rsidP="0034168F">
      <w:pPr>
        <w:shd w:val="clear" w:color="auto" w:fill="F3F3D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70614B"/>
          <w:sz w:val="26"/>
          <w:szCs w:val="26"/>
          <w:lang w:eastAsia="ru-RU"/>
        </w:rPr>
      </w:pPr>
      <w:r w:rsidRPr="0034168F">
        <w:rPr>
          <w:rFonts w:ascii="Times New Roman" w:eastAsia="Times New Roman" w:hAnsi="Times New Roman" w:cs="Times New Roman"/>
          <w:color w:val="70614B"/>
          <w:sz w:val="26"/>
          <w:szCs w:val="26"/>
          <w:lang w:eastAsia="ru-RU"/>
        </w:rPr>
        <w:t>О местах осуществления образовательной деятельности, сведения о которых в соответствии с </w:t>
      </w:r>
      <w:hyperlink r:id="rId4" w:history="1">
        <w:r w:rsidRPr="0034168F">
          <w:rPr>
            <w:rFonts w:ascii="Times New Roman" w:eastAsia="Times New Roman" w:hAnsi="Times New Roman" w:cs="Times New Roman"/>
            <w:color w:val="017395"/>
            <w:sz w:val="26"/>
            <w:szCs w:val="26"/>
            <w:u w:val="single"/>
            <w:lang w:eastAsia="ru-RU"/>
          </w:rPr>
          <w:t>частью 4 статьи 91</w:t>
        </w:r>
      </w:hyperlink>
      <w:r w:rsidRPr="0034168F">
        <w:rPr>
          <w:rFonts w:ascii="Times New Roman" w:eastAsia="Times New Roman" w:hAnsi="Times New Roman" w:cs="Times New Roman"/>
          <w:color w:val="70614B"/>
          <w:sz w:val="26"/>
          <w:szCs w:val="26"/>
          <w:lang w:eastAsia="ru-RU"/>
        </w:rPr>
        <w:t> Федерального закона N 273-ФЗ не включаются в соответствующую запись в реестре лицензий на осуществление образовательной деятельности</w:t>
      </w:r>
    </w:p>
    <w:tbl>
      <w:tblPr>
        <w:tblW w:w="12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9072"/>
      </w:tblGrid>
      <w:tr w:rsidR="0034168F" w:rsidRPr="0034168F" w:rsidTr="0034168F">
        <w:trPr>
          <w:trHeight w:val="123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proofErr w:type="gramStart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не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 xml:space="preserve"> осуществляется</w:t>
            </w:r>
          </w:p>
        </w:tc>
      </w:tr>
      <w:tr w:rsidR="0034168F" w:rsidRPr="0034168F" w:rsidTr="0034168F">
        <w:trPr>
          <w:trHeight w:val="69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Места проведения практики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proofErr w:type="gramStart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не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 xml:space="preserve"> осуществляется</w:t>
            </w:r>
          </w:p>
        </w:tc>
      </w:tr>
      <w:tr w:rsidR="0034168F" w:rsidRPr="0034168F" w:rsidTr="0034168F">
        <w:trPr>
          <w:trHeight w:val="69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Места проведения практической подготовки обучающихся: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н</w:t>
            </w:r>
            <w:bookmarkStart w:id="0" w:name="_GoBack"/>
            <w:bookmarkEnd w:id="0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е осуществляется</w:t>
            </w:r>
          </w:p>
        </w:tc>
      </w:tr>
      <w:tr w:rsidR="0034168F" w:rsidRPr="0034168F" w:rsidTr="0034168F">
        <w:trPr>
          <w:trHeight w:val="96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Место проведение государственной итоговой аттестации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167018, Республика Коми, г. Сыктывкар, ул. Космонавтов, д.12/1</w:t>
            </w:r>
          </w:p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Осуществляется только итоговая аттестация</w:t>
            </w:r>
          </w:p>
        </w:tc>
      </w:tr>
      <w:tr w:rsidR="0034168F" w:rsidRPr="0034168F" w:rsidTr="0034168F">
        <w:trPr>
          <w:trHeight w:val="960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DF"/>
            <w:vAlign w:val="center"/>
            <w:hideMark/>
          </w:tcPr>
          <w:p w:rsidR="0034168F" w:rsidRPr="0034168F" w:rsidRDefault="0034168F" w:rsidP="003416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</w:pPr>
            <w:proofErr w:type="gramStart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>не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color w:val="70614B"/>
                <w:sz w:val="26"/>
                <w:szCs w:val="26"/>
                <w:lang w:eastAsia="ru-RU"/>
              </w:rPr>
              <w:t xml:space="preserve"> осуществляется</w:t>
            </w:r>
          </w:p>
        </w:tc>
      </w:tr>
    </w:tbl>
    <w:p w:rsidR="00D74706" w:rsidRDefault="00D74706" w:rsidP="0034168F">
      <w:pPr>
        <w:jc w:val="center"/>
      </w:pPr>
    </w:p>
    <w:sectPr w:rsidR="00D74706" w:rsidSect="00341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A8"/>
    <w:rsid w:val="000F09A8"/>
    <w:rsid w:val="0034168F"/>
    <w:rsid w:val="00D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298B-BF93-4469-869B-AA2F037B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78036&amp;date=05.02.2022&amp;dst=5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2024-07-05T11:37:00Z</dcterms:created>
  <dcterms:modified xsi:type="dcterms:W3CDTF">2024-07-05T11:46:00Z</dcterms:modified>
</cp:coreProperties>
</file>